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78" w:rsidRDefault="00BA1078"/>
    <w:p w:rsidR="0040647A" w:rsidRPr="0040647A" w:rsidRDefault="0040647A" w:rsidP="0040647A">
      <w:pPr>
        <w:jc w:val="center"/>
        <w:rPr>
          <w:b/>
          <w:bCs/>
          <w:u w:val="single"/>
        </w:rPr>
      </w:pPr>
      <w:r w:rsidRPr="0040647A">
        <w:rPr>
          <w:b/>
          <w:bCs/>
          <w:u w:val="single"/>
        </w:rPr>
        <w:t>Estudo Dirigido - AULA 29</w:t>
      </w:r>
    </w:p>
    <w:p w:rsidR="0040647A" w:rsidRPr="0040647A" w:rsidRDefault="0040647A" w:rsidP="0040647A">
      <w:pPr>
        <w:rPr>
          <w:b/>
          <w:bCs/>
        </w:rPr>
      </w:pPr>
    </w:p>
    <w:p w:rsidR="0040647A" w:rsidRPr="008C529C" w:rsidRDefault="0040647A" w:rsidP="008C529C">
      <w:pPr>
        <w:pStyle w:val="PargrafodaLista"/>
        <w:numPr>
          <w:ilvl w:val="0"/>
          <w:numId w:val="1"/>
        </w:numPr>
        <w:rPr>
          <w:b/>
          <w:bCs/>
        </w:rPr>
      </w:pPr>
      <w:r w:rsidRPr="008C529C">
        <w:rPr>
          <w:b/>
          <w:bCs/>
        </w:rPr>
        <w:t>Quais são os desafios que tecnologias modernas trazem a pregação? Como a pregação pode responder a esses desafios?</w:t>
      </w:r>
    </w:p>
    <w:p w:rsidR="008C529C" w:rsidRPr="008C529C" w:rsidRDefault="008C529C" w:rsidP="008C529C">
      <w:pPr>
        <w:pStyle w:val="PargrafodaLista"/>
        <w:jc w:val="both"/>
        <w:rPr>
          <w:b/>
          <w:bCs/>
        </w:rPr>
      </w:pPr>
      <w:r>
        <w:t>Segundo o argumento da lição “No início da década de 80, Stott já alertava para os perigos e problemas de uma geração cuja babá havia sido o aparelho de televisão. Ele aponta cinco aspectos específicos nos quais a influência da “caixa falante” eram visíveis: preguiça física, pensamento não-crítico, insensibilidade emocional, confusão psicológica, e desordem moral.”  Não apenas a Televisão mais também as redes sociais e os jogos eletrônicos, que de fato, são um desafio. No entanto, a pregação mediante a exposição Bíblica pode gerar no ouvinte uma cosmovisão Téo-referente e Bíblicamente orientado, desta forma quando a pregação e fidegna ao texto a cosmovisão do crente se reajusta.</w:t>
      </w:r>
    </w:p>
    <w:p w:rsidR="0040647A" w:rsidRDefault="0040647A" w:rsidP="008C529C">
      <w:pPr>
        <w:pStyle w:val="PargrafodaLista"/>
        <w:numPr>
          <w:ilvl w:val="0"/>
          <w:numId w:val="1"/>
        </w:numPr>
        <w:rPr>
          <w:b/>
          <w:bCs/>
        </w:rPr>
      </w:pPr>
      <w:r w:rsidRPr="008C529C">
        <w:rPr>
          <w:b/>
          <w:bCs/>
        </w:rPr>
        <w:t>Porque o pragmatismo religioso é uma das grandes ameaças a relevância da pregação na igreja moderna? Quais são os motivos para se resistir e rejeitar o pragmatismo?</w:t>
      </w:r>
    </w:p>
    <w:p w:rsidR="003B6C18" w:rsidRPr="003B6C18" w:rsidRDefault="003B6C18" w:rsidP="003B6C18">
      <w:pPr>
        <w:pStyle w:val="PargrafodaLista"/>
        <w:jc w:val="both"/>
      </w:pPr>
      <w:r w:rsidRPr="003B6C18">
        <w:t>O pragmatismo religio</w:t>
      </w:r>
      <w:r>
        <w:t>so é</w:t>
      </w:r>
      <w:r w:rsidRPr="003B6C18">
        <w:t xml:space="preserve"> muito prejudicial a igreja, por que, seus objetivos e métodos estão centralizados, ao meu ver, no homem. Onde busca conquistá-lo e depois busca satisfazê-lo</w:t>
      </w:r>
      <w:r>
        <w:t>, uma vez que, a pessoa não foi a</w:t>
      </w:r>
      <w:r w:rsidRPr="003B6C18">
        <w:t xml:space="preserve"> igreja por causa de Cristo, ou, está nela por causa de Cristo. Com o pragmatismo os membros de uma determinada igreja tendem a serem clientes, ficam lá </w:t>
      </w:r>
      <w:r>
        <w:t>até o momento em que podem ser</w:t>
      </w:r>
      <w:r w:rsidRPr="003B6C18">
        <w:t xml:space="preserve"> servidos é o que podemos chamar de “Igreja ao gosto do freguês”</w:t>
      </w:r>
      <w:r>
        <w:t>. Desta forma, o evangelismo pragmático não está pautado no evangelho de Cristo e sim está fincado no método.</w:t>
      </w:r>
      <w:r w:rsidRPr="003B6C18">
        <w:t xml:space="preserve">  </w:t>
      </w:r>
    </w:p>
    <w:p w:rsidR="008C529C" w:rsidRDefault="003B6C18" w:rsidP="003B6C18">
      <w:pPr>
        <w:pStyle w:val="PargrafodaLista"/>
        <w:numPr>
          <w:ilvl w:val="0"/>
          <w:numId w:val="2"/>
        </w:numPr>
        <w:jc w:val="both"/>
      </w:pPr>
      <w:r>
        <w:t>As técnicas pragmáticas têm práticas contaditórias às de Cristo, o Senhor e Cabeça da Igreja, e dos apóstolos. Ao testemunharmos nas narrativas bíblicas a metodologia empregada por Jesus para divulgação do evangelho, não conseguimos encontrá-lo empregando nenhum método de entretenimento. Dois verbos são frequentemente utilizados para descrever a prática de Cristo: pregar e ensinar (Mt. 4:23).</w:t>
      </w:r>
    </w:p>
    <w:p w:rsidR="003B6C18" w:rsidRDefault="003B6C18" w:rsidP="003B6C18">
      <w:pPr>
        <w:pStyle w:val="PargrafodaLista"/>
        <w:numPr>
          <w:ilvl w:val="0"/>
          <w:numId w:val="2"/>
        </w:numPr>
        <w:jc w:val="both"/>
      </w:pPr>
      <w:r>
        <w:t>Elas têm como fundamento objetivos errados. São pelo menos duas as bases nas quais métodos modernos substituem a pregação: a acomodação ao desejo do público e o aumento indiscriminado do número de membros. Entretanto, não foram esses os fatores que impulsionaram nem o Senhor Jesus Cristo nem a igreja primitiva. Jesus não procurou agradar seus contemporâneos mas se esmerou em revelar aquilo que eles precisavam ouvir a despeito de ser odiado e rejeitado (Mc. 8:11-13, Mc. 3:1-6).</w:t>
      </w:r>
    </w:p>
    <w:p w:rsidR="003B6C18" w:rsidRPr="008C529C" w:rsidRDefault="003B6C18" w:rsidP="003B6C18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>
        <w:t xml:space="preserve">Centralidade no homem. Se o princípio é baseado nas necessidades e carências do homem pós-moderno ou naquilo que o atrai, o princípio é antropocêntrico. Se o princípio é baseado naquilo que alguém pensa ser melhor ou mais adequado para os dias de hoje, o princípio novamente é antropocêntrico. O princípio por trás das práticas do Senhor Jesus era teocêntrico. Seu compromisso absoluto era para com </w:t>
      </w:r>
      <w:r>
        <w:lastRenderedPageBreak/>
        <w:t>aquilo que o Pai o entregou para ensinar e em fazer aquilo que agradava a Ele (Jo. 8:26-28). Na verdade, é a prática desse princípio que caracteriza os verdadeiros filhos de Deus uma vez que aquele que faz a vontade de Deus esse sim é irmão de Cristo (Mt. 12:50).</w:t>
      </w:r>
    </w:p>
    <w:p w:rsidR="0040647A" w:rsidRPr="00253B14" w:rsidRDefault="0040647A" w:rsidP="00253B14">
      <w:pPr>
        <w:pStyle w:val="PargrafodaLista"/>
        <w:numPr>
          <w:ilvl w:val="0"/>
          <w:numId w:val="1"/>
        </w:numPr>
        <w:rPr>
          <w:b/>
          <w:bCs/>
        </w:rPr>
      </w:pPr>
      <w:r w:rsidRPr="00253B14">
        <w:rPr>
          <w:b/>
          <w:bCs/>
        </w:rPr>
        <w:t>Explique porque você acredita na pregação.</w:t>
      </w:r>
    </w:p>
    <w:p w:rsidR="00253B14" w:rsidRPr="00253B14" w:rsidRDefault="00253B14" w:rsidP="00253B14">
      <w:pPr>
        <w:pStyle w:val="PargrafodaLista"/>
        <w:jc w:val="both"/>
        <w:rPr>
          <w:b/>
          <w:bCs/>
        </w:rPr>
      </w:pPr>
      <w:r w:rsidRPr="00253B14">
        <w:t>Eu acredito na pregação, por que é através dela que os eleitos de Deus serão alcançados, não há outra forma de anunciar o evangelho a não ser pregação. Sendo assim, este ato deve ser feito com primazia, pois anunc</w:t>
      </w:r>
      <w:r>
        <w:t>iamos a palavra e o Senhor dela para o alcance dos perdidos e exortação aos crentes.</w:t>
      </w:r>
    </w:p>
    <w:p w:rsidR="0040647A" w:rsidRPr="0040647A" w:rsidRDefault="0040647A">
      <w:pPr>
        <w:rPr>
          <w:b/>
          <w:bCs/>
        </w:rPr>
      </w:pPr>
    </w:p>
    <w:sectPr w:rsidR="0040647A" w:rsidRPr="0040647A" w:rsidSect="00BA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6E37"/>
    <w:multiLevelType w:val="hybridMultilevel"/>
    <w:tmpl w:val="8FF66B68"/>
    <w:lvl w:ilvl="0" w:tplc="764004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145632"/>
    <w:multiLevelType w:val="hybridMultilevel"/>
    <w:tmpl w:val="B7FE3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0647A"/>
    <w:rsid w:val="00253B14"/>
    <w:rsid w:val="003B6C18"/>
    <w:rsid w:val="0040647A"/>
    <w:rsid w:val="008C529C"/>
    <w:rsid w:val="009F0B66"/>
    <w:rsid w:val="00BA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5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539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2021-07-06T15:18:00Z</dcterms:created>
  <dcterms:modified xsi:type="dcterms:W3CDTF">2021-07-06T18:44:00Z</dcterms:modified>
</cp:coreProperties>
</file>